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62" w:rsidRDefault="006A4D6B">
      <w:pPr>
        <w:rPr>
          <w:rFonts w:ascii="Sylfaen" w:hAnsi="Sylfaen"/>
        </w:rPr>
      </w:pPr>
      <w:r>
        <w:rPr>
          <w:rFonts w:ascii="Sylfaen" w:hAnsi="Sylfaen"/>
          <w:lang w:val="hy-AM"/>
        </w:rPr>
        <w:t>1․ Դիլերների էջի ստեղծում ----------------- 150</w:t>
      </w:r>
      <w:r>
        <w:rPr>
          <w:rFonts w:ascii="Sylfaen" w:hAnsi="Sylfaen"/>
          <w:lang w:val="en-US"/>
        </w:rPr>
        <w:t>$</w:t>
      </w:r>
    </w:p>
    <w:p w:rsidR="006616A0" w:rsidRPr="006616A0" w:rsidRDefault="006A4D6B">
      <w:pPr>
        <w:rPr>
          <w:rFonts w:ascii="Sylfaen" w:hAnsi="Sylfaen"/>
        </w:rPr>
      </w:pPr>
      <w:r>
        <w:rPr>
          <w:rFonts w:ascii="Sylfaen" w:hAnsi="Sylfaen"/>
        </w:rPr>
        <w:t xml:space="preserve">2. </w:t>
      </w:r>
      <w:r>
        <w:rPr>
          <w:rFonts w:ascii="Sylfaen" w:hAnsi="Sylfaen"/>
          <w:lang w:val="hy-AM"/>
        </w:rPr>
        <w:t xml:space="preserve">Բալանսը հաշվելով դարձնել մատակարարի </w:t>
      </w:r>
      <w:proofErr w:type="spellStart"/>
      <w:r>
        <w:rPr>
          <w:rFonts w:ascii="Sylfaen" w:hAnsi="Sylfaen"/>
          <w:lang w:val="hy-AM"/>
        </w:rPr>
        <w:t>եվ</w:t>
      </w:r>
      <w:proofErr w:type="spellEnd"/>
      <w:r>
        <w:rPr>
          <w:rFonts w:ascii="Sylfaen" w:hAnsi="Sylfaen"/>
          <w:lang w:val="hy-AM"/>
        </w:rPr>
        <w:t xml:space="preserve"> հաճախորդների մեջ – 50</w:t>
      </w:r>
      <w:r w:rsidRPr="006616A0">
        <w:rPr>
          <w:rFonts w:ascii="Sylfaen" w:hAnsi="Sylfaen"/>
        </w:rPr>
        <w:t>$</w:t>
      </w:r>
    </w:p>
    <w:p w:rsidR="006616A0" w:rsidRDefault="006616A0">
      <w:pPr>
        <w:rPr>
          <w:rFonts w:ascii="Sylfaen" w:hAnsi="Sylfaen"/>
        </w:rPr>
      </w:pPr>
    </w:p>
    <w:p w:rsidR="006A4D6B" w:rsidRPr="006616A0" w:rsidRDefault="006616A0" w:rsidP="006616A0">
      <w:pPr>
        <w:jc w:val="right"/>
        <w:rPr>
          <w:rFonts w:ascii="Sylfaen" w:hAnsi="Sylfaen"/>
          <w:b/>
        </w:rPr>
      </w:pPr>
      <w:bookmarkStart w:id="0" w:name="_GoBack"/>
      <w:r w:rsidRPr="006616A0">
        <w:rPr>
          <w:rFonts w:ascii="Sylfaen" w:hAnsi="Sylfaen"/>
          <w:b/>
          <w:lang w:val="hy-AM"/>
        </w:rPr>
        <w:t>Ընդհանուր՝ 200</w:t>
      </w:r>
      <w:r w:rsidRPr="006616A0">
        <w:rPr>
          <w:rFonts w:ascii="Sylfaen" w:hAnsi="Sylfaen"/>
          <w:b/>
          <w:lang w:val="en-US"/>
        </w:rPr>
        <w:t>$</w:t>
      </w:r>
      <w:r w:rsidR="006A4D6B" w:rsidRPr="006616A0">
        <w:rPr>
          <w:rFonts w:ascii="Sylfaen" w:hAnsi="Sylfaen"/>
          <w:b/>
          <w:lang w:val="hy-AM"/>
        </w:rPr>
        <w:t xml:space="preserve"> </w:t>
      </w:r>
      <w:bookmarkEnd w:id="0"/>
    </w:p>
    <w:sectPr w:rsidR="006A4D6B" w:rsidRPr="00661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99"/>
    <w:rsid w:val="000C6A99"/>
    <w:rsid w:val="006616A0"/>
    <w:rsid w:val="006A4D6B"/>
    <w:rsid w:val="00D9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DBB32-5DDC-4534-A2EF-5ABFE959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Garnik Hartenyan</dc:creator>
  <cp:keywords/>
  <dc:description/>
  <cp:lastModifiedBy>Garnik Hartenyan</cp:lastModifiedBy>
  <cp:revision>3</cp:revision>
  <dcterms:created xsi:type="dcterms:W3CDTF">2014-10-28T13:45:00Z</dcterms:created>
  <dcterms:modified xsi:type="dcterms:W3CDTF">2014-10-28T13:51:00Z</dcterms:modified>
</cp:coreProperties>
</file>